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32E" w:rsidRPr="002F032E" w:rsidRDefault="002F032E" w:rsidP="002F032E">
      <w:pPr>
        <w:spacing w:after="100" w:afterAutospacing="1" w:line="240" w:lineRule="auto"/>
        <w:outlineLvl w:val="2"/>
        <w:rPr>
          <w:rFonts w:ascii="inherit" w:eastAsia="Times New Roman" w:hAnsi="inherit" w:cs="Times New Roman"/>
          <w:sz w:val="27"/>
          <w:szCs w:val="27"/>
          <w:lang w:eastAsia="ru-RU"/>
        </w:rPr>
      </w:pPr>
      <w:r w:rsidRPr="002F032E">
        <w:rPr>
          <w:rFonts w:ascii="inherit" w:eastAsia="Times New Roman" w:hAnsi="inherit" w:cs="Times New Roman"/>
          <w:sz w:val="27"/>
          <w:szCs w:val="27"/>
          <w:shd w:val="clear" w:color="auto" w:fill="FFFFFF"/>
          <w:lang w:eastAsia="ru-RU"/>
        </w:rPr>
        <w:t>Документы, необходимые для получения путевки в детский оздоровительный лагерь</w:t>
      </w:r>
    </w:p>
    <w:p w:rsidR="002F032E" w:rsidRPr="002F032E" w:rsidRDefault="002F032E" w:rsidP="002F032E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заявление о предоставлении путевки</w:t>
      </w:r>
    </w:p>
    <w:p w:rsidR="002F032E" w:rsidRPr="002F032E" w:rsidRDefault="002F032E" w:rsidP="002F032E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копию свидетельства о рождении (наличие обязательно) ребенка и паспорта при достижении 14 лет (развороты с фотографией и местом регистрации);</w:t>
      </w:r>
    </w:p>
    <w:p w:rsidR="002F032E" w:rsidRPr="002F032E" w:rsidRDefault="002F032E" w:rsidP="002F032E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копию документа, подтверждающего опекунство (удочерение, усыновление) ребенка в случае удочерения, усыновления ребенка;</w:t>
      </w:r>
    </w:p>
    <w:p w:rsidR="002F032E" w:rsidRPr="002F032E" w:rsidRDefault="002F032E" w:rsidP="002F032E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копию первой страницы паспорта заявителя с пропиской;</w:t>
      </w:r>
    </w:p>
    <w:p w:rsidR="002F032E" w:rsidRPr="002F032E" w:rsidRDefault="002F032E" w:rsidP="002F032E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справку с места работы заявителя о месте работы (на бланке организации с круглой печатью и подписью руководителя);</w:t>
      </w:r>
    </w:p>
    <w:p w:rsidR="002F032E" w:rsidRPr="002F032E" w:rsidRDefault="002F032E" w:rsidP="002F032E">
      <w:pPr>
        <w:numPr>
          <w:ilvl w:val="0"/>
          <w:numId w:val="1"/>
        </w:numPr>
        <w:spacing w:before="100" w:beforeAutospacing="1" w:after="100" w:afterAutospacing="1" w:line="240" w:lineRule="auto"/>
        <w:ind w:left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платежный документ (оригинал), подтверждающий оплату разницы между фактической стоимостью путевки и суммой возмещения затрат за путевку из областного бюджета, которую родители, законные представители или организации вносят на расчетный счет лагеря.</w:t>
      </w:r>
    </w:p>
    <w:p w:rsidR="002F032E" w:rsidRPr="002F032E" w:rsidRDefault="002F032E" w:rsidP="002F032E">
      <w:pPr>
        <w:spacing w:after="100" w:afterAutospacing="1" w:line="240" w:lineRule="auto"/>
        <w:outlineLvl w:val="1"/>
        <w:rPr>
          <w:rFonts w:ascii="inherit" w:eastAsia="Times New Roman" w:hAnsi="inherit" w:cs="Times New Roman"/>
          <w:sz w:val="36"/>
          <w:szCs w:val="36"/>
          <w:lang w:eastAsia="ru-RU"/>
        </w:rPr>
      </w:pPr>
      <w:r w:rsidRPr="002F032E">
        <w:rPr>
          <w:rFonts w:ascii="inherit" w:eastAsia="Times New Roman" w:hAnsi="inherit" w:cs="Times New Roman"/>
          <w:sz w:val="36"/>
          <w:szCs w:val="36"/>
          <w:shd w:val="clear" w:color="auto" w:fill="FFFFFF"/>
          <w:lang w:eastAsia="ru-RU"/>
        </w:rPr>
        <w:t>Медицинская справка  для заезда в лагерь</w:t>
      </w:r>
    </w:p>
    <w:p w:rsidR="002F032E" w:rsidRPr="002F032E" w:rsidRDefault="002F032E" w:rsidP="002F032E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3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Медицинская справка о контактах (берется за 3 дня до отъезда в лагерь) - Справка о благоприятном санитарно-эпидемиологическом окружении является официальным медицинским подтверждением, что ребенок в течение последних трех недель не контактировал с инфекционными больными. Этот медицинский документ нужно в обязательном порядке предоставлять при заезде в лагерь как основное подтверждение того, что ребенок прибыл из места, где нет эпидемий или заразных заболеваний, другими словами, по месту проживания прибывшего отдыхающего — благоприятное эпидокружение. Справка о благоприятном санитарно-эпидемиологическом окружении заполняется врачом детской поликлиники.</w:t>
      </w:r>
    </w:p>
    <w:p w:rsidR="002F032E" w:rsidRPr="002F032E" w:rsidRDefault="002F032E" w:rsidP="002F032E">
      <w:pPr>
        <w:spacing w:after="100" w:afterAutospacing="1" w:line="240" w:lineRule="auto"/>
        <w:outlineLvl w:val="1"/>
        <w:rPr>
          <w:rFonts w:ascii="inherit" w:eastAsia="Times New Roman" w:hAnsi="inherit" w:cs="Times New Roman"/>
          <w:b/>
          <w:bCs/>
          <w:color w:val="FFFFFF"/>
          <w:sz w:val="67"/>
          <w:szCs w:val="67"/>
          <w:lang w:eastAsia="ru-RU"/>
        </w:rPr>
      </w:pPr>
      <w:r w:rsidRPr="002F032E">
        <w:rPr>
          <w:rFonts w:ascii="inherit" w:eastAsia="Times New Roman" w:hAnsi="inherit" w:cs="Times New Roman"/>
          <w:b/>
          <w:bCs/>
          <w:color w:val="FFFFFF"/>
          <w:sz w:val="67"/>
          <w:szCs w:val="67"/>
          <w:lang w:eastAsia="ru-RU"/>
        </w:rPr>
        <w:t>Напишите нам</w:t>
      </w:r>
    </w:p>
    <w:sectPr w:rsidR="002F032E" w:rsidRPr="002F032E" w:rsidSect="00291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E2ADB"/>
    <w:multiLevelType w:val="multilevel"/>
    <w:tmpl w:val="4DB23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F032E"/>
    <w:rsid w:val="0029146B"/>
    <w:rsid w:val="002F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6B"/>
  </w:style>
  <w:style w:type="paragraph" w:styleId="2">
    <w:name w:val="heading 2"/>
    <w:basedOn w:val="a"/>
    <w:link w:val="20"/>
    <w:uiPriority w:val="9"/>
    <w:qFormat/>
    <w:rsid w:val="002F03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F0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03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0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F0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1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59570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6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19736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9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2024-01-18T13:05:00Z</dcterms:created>
  <dcterms:modified xsi:type="dcterms:W3CDTF">2024-01-18T13:07:00Z</dcterms:modified>
</cp:coreProperties>
</file>